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40"/>
          <w:szCs w:val="40"/>
          <w:lang w:eastAsia="cs-CZ"/>
        </w:rPr>
      </w:pPr>
      <w:proofErr w:type="spellStart"/>
      <w:r w:rsidRPr="008E6A88">
        <w:rPr>
          <w:rFonts w:ascii="Helvetica" w:eastAsia="Times New Roman" w:hAnsi="Helvetica" w:cs="Times New Roman"/>
          <w:color w:val="015C98"/>
          <w:sz w:val="40"/>
          <w:szCs w:val="40"/>
          <w:lang w:eastAsia="cs-CZ"/>
        </w:rPr>
        <w:t>Hour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40"/>
          <w:szCs w:val="40"/>
          <w:lang w:eastAsia="cs-CZ"/>
        </w:rPr>
        <w:t xml:space="preserve">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40"/>
          <w:szCs w:val="40"/>
          <w:lang w:eastAsia="cs-CZ"/>
        </w:rPr>
        <w:t>of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40"/>
          <w:szCs w:val="40"/>
          <w:lang w:eastAsia="cs-CZ"/>
        </w:rPr>
        <w:t xml:space="preserve"> </w:t>
      </w:r>
      <w:proofErr w:type="spellStart"/>
      <w:proofErr w:type="gramStart"/>
      <w:r w:rsidRPr="008E6A88">
        <w:rPr>
          <w:rFonts w:ascii="Helvetica" w:eastAsia="Times New Roman" w:hAnsi="Helvetica" w:cs="Times New Roman"/>
          <w:color w:val="015C98"/>
          <w:sz w:val="40"/>
          <w:szCs w:val="40"/>
          <w:lang w:eastAsia="cs-CZ"/>
        </w:rPr>
        <w:t>Code</w:t>
      </w:r>
      <w:proofErr w:type="spellEnd"/>
      <w:proofErr w:type="gramEnd"/>
      <w:r w:rsidRPr="008E6A88">
        <w:rPr>
          <w:rFonts w:ascii="Helvetica" w:eastAsia="Times New Roman" w:hAnsi="Helvetica" w:cs="Times New Roman"/>
          <w:color w:val="015C98"/>
          <w:sz w:val="40"/>
          <w:szCs w:val="40"/>
          <w:lang w:eastAsia="cs-CZ"/>
        </w:rPr>
        <w:t xml:space="preserve"> </w:t>
      </w:r>
    </w:p>
    <w:p w:rsid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Dovolujeme si Vás upozornit na </w:t>
      </w:r>
      <w:r w:rsidRPr="008E6A88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unikátní informatickou vzdělávací akci</w:t>
      </w: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, které se můžete zúčastnit se svými žáky přímo při vyučování nebo i mimo něj.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Pokud vás </w:t>
      </w:r>
      <w:proofErr w:type="gram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oslovila</w:t>
      </w:r>
      <w:proofErr w:type="gram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 soutěž Bobřík a rádi byste třeba nějak pokračovali, </w:t>
      </w:r>
      <w:r w:rsidRPr="008E6A88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Hodina kódu je ideální příležitost, </w:t>
      </w: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jak žákům bezbolestně, hravým způsobem a s minimální vlastní přípravou</w:t>
      </w:r>
      <w:r w:rsidRPr="008E6A88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 ukázat základy info</w:t>
      </w:r>
      <w:r w:rsidR="00005D15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r</w:t>
      </w:r>
      <w:r w:rsidRPr="008E6A88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matiky a praktického programování.</w:t>
      </w:r>
    </w:p>
    <w:p w:rsidR="008E6A88" w:rsidRPr="008E6A88" w:rsidRDefault="008E6A88" w:rsidP="008E6A88">
      <w:pPr>
        <w:shd w:val="clear" w:color="auto" w:fill="E5F2FB"/>
        <w:spacing w:before="150" w:after="0" w:line="360" w:lineRule="atLeast"/>
        <w:outlineLvl w:val="2"/>
        <w:rPr>
          <w:rFonts w:ascii="Arial" w:eastAsia="Times New Roman" w:hAnsi="Arial" w:cs="Arial"/>
          <w:color w:val="0190EF"/>
          <w:sz w:val="30"/>
          <w:szCs w:val="30"/>
          <w:lang w:eastAsia="cs-CZ"/>
        </w:rPr>
      </w:pPr>
      <w:r w:rsidRPr="008E6A88">
        <w:rPr>
          <w:rFonts w:ascii="Arial" w:eastAsia="Times New Roman" w:hAnsi="Arial" w:cs="Arial"/>
          <w:color w:val="0190EF"/>
          <w:sz w:val="30"/>
          <w:szCs w:val="30"/>
          <w:lang w:eastAsia="cs-CZ"/>
        </w:rPr>
        <w:t>V týdnu 7. – 13. prosince 2015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proběhne celosvětová</w:t>
      </w:r>
      <w:hyperlink r:id="rId6" w:tgtFrame="_blank" w:history="1">
        <w:r w:rsidRPr="008E6A88">
          <w:rPr>
            <w:rFonts w:ascii="Helvetica" w:eastAsia="Times New Roman" w:hAnsi="Helvetica" w:cs="Times New Roman"/>
            <w:color w:val="428BCA"/>
            <w:sz w:val="20"/>
            <w:szCs w:val="20"/>
            <w:lang w:eastAsia="cs-CZ"/>
          </w:rPr>
          <w:t> Hodina programování</w:t>
        </w:r>
      </w:hyperlink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 (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Hour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of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 </w:t>
      </w:r>
      <w:proofErr w:type="spellStart"/>
      <w:proofErr w:type="gram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Code</w:t>
      </w:r>
      <w:proofErr w:type="spellEnd"/>
      <w:proofErr w:type="gram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 někdo překládá jako Hodina kódu). Vloni se jí zúčastnilo 15 milionů dětí z celého světa!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Základem takové hodiny je </w:t>
      </w:r>
      <w:r w:rsidRPr="008E6A88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vyřešení sady velmi jednoduchých programovacích úloh </w:t>
      </w: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(viz obrázek).</w:t>
      </w:r>
    </w:p>
    <w:p w:rsidR="008E6A88" w:rsidRPr="008E6A88" w:rsidRDefault="008E6A88" w:rsidP="008E6A88">
      <w:pPr>
        <w:numPr>
          <w:ilvl w:val="0"/>
          <w:numId w:val="1"/>
        </w:numPr>
        <w:shd w:val="clear" w:color="auto" w:fill="E5F2FB"/>
        <w:spacing w:before="100" w:beforeAutospacing="1" w:after="100" w:afterAutospacing="1" w:line="279" w:lineRule="atLeast"/>
        <w:ind w:left="165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K tomu je potřebné internetové připojení. </w:t>
      </w:r>
    </w:p>
    <w:p w:rsidR="008E6A88" w:rsidRPr="008E6A88" w:rsidRDefault="008E6A88" w:rsidP="008E6A88">
      <w:pPr>
        <w:numPr>
          <w:ilvl w:val="0"/>
          <w:numId w:val="1"/>
        </w:numPr>
        <w:shd w:val="clear" w:color="auto" w:fill="E5F2FB"/>
        <w:spacing w:before="100" w:beforeAutospacing="1" w:after="100" w:afterAutospacing="1" w:line="279" w:lineRule="atLeast"/>
        <w:ind w:left="165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Žáci mohou pracovat ve dvojicích. </w:t>
      </w:r>
    </w:p>
    <w:p w:rsidR="008E6A88" w:rsidRPr="008E6A88" w:rsidRDefault="008E6A88" w:rsidP="008E6A88">
      <w:pPr>
        <w:numPr>
          <w:ilvl w:val="0"/>
          <w:numId w:val="1"/>
        </w:numPr>
        <w:shd w:val="clear" w:color="auto" w:fill="E5F2FB"/>
        <w:spacing w:before="100" w:beforeAutospacing="1" w:after="100" w:afterAutospacing="1" w:line="279" w:lineRule="atLeast"/>
        <w:ind w:left="165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Akce je velmi vhodná i pro malé děti a pro úplné začátečníky. </w:t>
      </w:r>
    </w:p>
    <w:p w:rsidR="008E6A88" w:rsidRPr="008E6A88" w:rsidRDefault="008E6A88" w:rsidP="008E6A88">
      <w:pPr>
        <w:numPr>
          <w:ilvl w:val="0"/>
          <w:numId w:val="1"/>
        </w:numPr>
        <w:shd w:val="clear" w:color="auto" w:fill="E5F2FB"/>
        <w:spacing w:before="100" w:beforeAutospacing="1" w:after="100" w:afterAutospacing="1" w:line="279" w:lineRule="atLeast"/>
        <w:ind w:left="165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Víme, že jednoduché praktické programování žáky velice baví a současně učí.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Vše je vysvětleno</w:t>
      </w: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 na stránkách</w:t>
      </w:r>
      <w:r w:rsidRPr="008E6A88">
        <w:rPr>
          <w:rFonts w:ascii="Helvetica" w:eastAsia="Times New Roman" w:hAnsi="Helvetica" w:cs="Times New Roman"/>
          <w:i/>
          <w:iCs/>
          <w:color w:val="015C98"/>
          <w:sz w:val="20"/>
          <w:szCs w:val="20"/>
          <w:lang w:eastAsia="cs-CZ"/>
        </w:rPr>
        <w:t> </w:t>
      </w:r>
      <w:hyperlink r:id="rId7" w:history="1">
        <w:r w:rsidRPr="008E6A88">
          <w:rPr>
            <w:rFonts w:ascii="Helvetica" w:eastAsia="Times New Roman" w:hAnsi="Helvetica" w:cs="Times New Roman"/>
            <w:color w:val="428BCA"/>
            <w:sz w:val="20"/>
            <w:szCs w:val="20"/>
            <w:lang w:eastAsia="cs-CZ"/>
          </w:rPr>
          <w:t>http://hourofcode.com/cz</w:t>
        </w:r>
      </w:hyperlink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, které jsou v češtině. </w:t>
      </w:r>
      <w:r w:rsidRPr="008E6A88">
        <w:rPr>
          <w:rFonts w:ascii="Helvetica" w:eastAsia="Times New Roman" w:hAnsi="Helvetica" w:cs="Times New Roman"/>
          <w:b/>
          <w:bCs/>
          <w:color w:val="015C98"/>
          <w:sz w:val="20"/>
          <w:szCs w:val="20"/>
          <w:lang w:eastAsia="cs-CZ"/>
        </w:rPr>
        <w:t>Školu nebo jednotlivce registrujete předem.</w:t>
      </w:r>
    </w:p>
    <w:p w:rsidR="008E6A88" w:rsidRPr="008E6A88" w:rsidRDefault="008E6A88" w:rsidP="008E6A88">
      <w:pPr>
        <w:shd w:val="clear" w:color="auto" w:fill="E5F2FB"/>
        <w:spacing w:before="150" w:after="0" w:line="360" w:lineRule="atLeast"/>
        <w:outlineLvl w:val="2"/>
        <w:rPr>
          <w:rFonts w:ascii="Arial" w:eastAsia="Times New Roman" w:hAnsi="Arial" w:cs="Arial"/>
          <w:color w:val="0190EF"/>
          <w:sz w:val="30"/>
          <w:szCs w:val="30"/>
          <w:lang w:eastAsia="cs-CZ"/>
        </w:rPr>
      </w:pPr>
      <w:r w:rsidRPr="008E6A88">
        <w:rPr>
          <w:rFonts w:ascii="Arial" w:eastAsia="Times New Roman" w:hAnsi="Arial" w:cs="Arial"/>
          <w:color w:val="0190EF"/>
          <w:sz w:val="35"/>
          <w:szCs w:val="35"/>
          <w:lang w:eastAsia="cs-CZ"/>
        </w:rPr>
        <w:t xml:space="preserve">Bobřík informatiky podporuje </w:t>
      </w:r>
      <w:proofErr w:type="spellStart"/>
      <w:r w:rsidRPr="008E6A88">
        <w:rPr>
          <w:rFonts w:ascii="Arial" w:eastAsia="Times New Roman" w:hAnsi="Arial" w:cs="Arial"/>
          <w:color w:val="0190EF"/>
          <w:sz w:val="35"/>
          <w:szCs w:val="35"/>
          <w:lang w:eastAsia="cs-CZ"/>
        </w:rPr>
        <w:t>Hour</w:t>
      </w:r>
      <w:proofErr w:type="spellEnd"/>
      <w:r w:rsidRPr="008E6A88">
        <w:rPr>
          <w:rFonts w:ascii="Arial" w:eastAsia="Times New Roman" w:hAnsi="Arial" w:cs="Arial"/>
          <w:color w:val="0190EF"/>
          <w:sz w:val="35"/>
          <w:szCs w:val="35"/>
          <w:lang w:eastAsia="cs-CZ"/>
        </w:rPr>
        <w:t xml:space="preserve"> </w:t>
      </w:r>
      <w:proofErr w:type="spellStart"/>
      <w:r w:rsidRPr="008E6A88">
        <w:rPr>
          <w:rFonts w:ascii="Arial" w:eastAsia="Times New Roman" w:hAnsi="Arial" w:cs="Arial"/>
          <w:color w:val="0190EF"/>
          <w:sz w:val="35"/>
          <w:szCs w:val="35"/>
          <w:lang w:eastAsia="cs-CZ"/>
        </w:rPr>
        <w:t>of</w:t>
      </w:r>
      <w:proofErr w:type="spellEnd"/>
      <w:r w:rsidRPr="008E6A88">
        <w:rPr>
          <w:rFonts w:ascii="Arial" w:eastAsia="Times New Roman" w:hAnsi="Arial" w:cs="Arial"/>
          <w:color w:val="0190EF"/>
          <w:sz w:val="35"/>
          <w:szCs w:val="35"/>
          <w:lang w:eastAsia="cs-CZ"/>
        </w:rPr>
        <w:t xml:space="preserve"> </w:t>
      </w:r>
      <w:proofErr w:type="spellStart"/>
      <w:proofErr w:type="gramStart"/>
      <w:r w:rsidRPr="008E6A88">
        <w:rPr>
          <w:rFonts w:ascii="Arial" w:eastAsia="Times New Roman" w:hAnsi="Arial" w:cs="Arial"/>
          <w:color w:val="0190EF"/>
          <w:sz w:val="35"/>
          <w:szCs w:val="35"/>
          <w:lang w:eastAsia="cs-CZ"/>
        </w:rPr>
        <w:t>Code</w:t>
      </w:r>
      <w:proofErr w:type="spellEnd"/>
      <w:proofErr w:type="gramEnd"/>
      <w:r w:rsidRPr="008E6A88">
        <w:rPr>
          <w:rFonts w:ascii="Arial" w:eastAsia="Times New Roman" w:hAnsi="Arial" w:cs="Arial"/>
          <w:color w:val="0190EF"/>
          <w:sz w:val="35"/>
          <w:szCs w:val="35"/>
          <w:lang w:eastAsia="cs-CZ"/>
        </w:rPr>
        <w:t>. 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Víme, že jednoduché praktické programování žáky baví a současně učí. Koho baví Bobřík, bude jej Hodina kódu bavit také.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Akci podporují takové osobnosti jako Bill Gates, zakladatel Microsoftu, Mark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Zuckerberg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, zakladatel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Facebooku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, nebo Barack Obama, prezident USA.</w:t>
      </w:r>
    </w:p>
    <w:p w:rsidR="008E6A88" w:rsidRPr="008E6A88" w:rsidRDefault="008E6A88" w:rsidP="008E6A88">
      <w:pPr>
        <w:shd w:val="clear" w:color="auto" w:fill="E5F2FB"/>
        <w:spacing w:before="150" w:after="0" w:line="360" w:lineRule="atLeast"/>
        <w:outlineLvl w:val="2"/>
        <w:rPr>
          <w:rFonts w:ascii="Arial" w:eastAsia="Times New Roman" w:hAnsi="Arial" w:cs="Arial"/>
          <w:color w:val="0190EF"/>
          <w:sz w:val="30"/>
          <w:szCs w:val="30"/>
          <w:lang w:eastAsia="cs-CZ"/>
        </w:rPr>
      </w:pPr>
      <w:r w:rsidRPr="008E6A88">
        <w:rPr>
          <w:rFonts w:ascii="Arial" w:eastAsia="Times New Roman" w:hAnsi="Arial" w:cs="Arial"/>
          <w:color w:val="0190EF"/>
          <w:sz w:val="30"/>
          <w:szCs w:val="30"/>
          <w:lang w:eastAsia="cs-CZ"/>
        </w:rPr>
        <w:t>O co půjde?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Hlavní sada úloh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Angry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Birds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 je na adrese </w:t>
      </w:r>
      <w:hyperlink r:id="rId8" w:history="1">
        <w:r w:rsidRPr="008E6A88">
          <w:rPr>
            <w:rFonts w:ascii="Helvetica" w:eastAsia="Times New Roman" w:hAnsi="Helvetica" w:cs="Times New Roman"/>
            <w:color w:val="428BCA"/>
            <w:sz w:val="20"/>
            <w:szCs w:val="20"/>
            <w:lang w:eastAsia="cs-CZ"/>
          </w:rPr>
          <w:t>https://code.org/learn</w:t>
        </w:r>
      </w:hyperlink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  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Pokud jste toto hráli již dříve, zkuste novinku - bruslící Annu a Elsu z filmu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Frozen</w:t>
      </w:r>
      <w:proofErr w:type="spellEnd"/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na adrese </w:t>
      </w:r>
      <w:hyperlink r:id="rId9" w:history="1">
        <w:r w:rsidRPr="008E6A88">
          <w:rPr>
            <w:rFonts w:ascii="Helvetica" w:eastAsia="Times New Roman" w:hAnsi="Helvetica" w:cs="Times New Roman"/>
            <w:color w:val="428BCA"/>
            <w:sz w:val="20"/>
            <w:szCs w:val="20"/>
            <w:lang w:eastAsia="cs-CZ"/>
          </w:rPr>
          <w:t>http://studio.code.org/</w:t>
        </w:r>
      </w:hyperlink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 odkaz </w:t>
      </w:r>
      <w:proofErr w:type="spell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Frozen</w:t>
      </w:r>
      <w:proofErr w:type="spellEnd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 (vhodné pro dívky)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Můžete vyzkoušet i sadu úloh, jak naprogramovat počítačovou hru – na adrese </w:t>
      </w:r>
      <w:hyperlink r:id="rId10" w:history="1">
        <w:r w:rsidRPr="008E6A88">
          <w:rPr>
            <w:rFonts w:ascii="Helvetica" w:eastAsia="Times New Roman" w:hAnsi="Helvetica" w:cs="Times New Roman"/>
            <w:color w:val="428BCA"/>
            <w:sz w:val="20"/>
            <w:szCs w:val="20"/>
            <w:lang w:eastAsia="cs-CZ"/>
          </w:rPr>
          <w:t>http://studio.code.org/flappy/1</w:t>
        </w:r>
      </w:hyperlink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 (úvodní video přeskočte)</w:t>
      </w:r>
    </w:p>
    <w:p w:rsidR="008E6A88" w:rsidRPr="008E6A88" w:rsidRDefault="008E6A88" w:rsidP="008E6A88">
      <w:pPr>
        <w:shd w:val="clear" w:color="auto" w:fill="E5F2FB"/>
        <w:spacing w:before="150" w:after="0" w:line="360" w:lineRule="atLeast"/>
        <w:outlineLvl w:val="2"/>
        <w:rPr>
          <w:rFonts w:ascii="Arial" w:eastAsia="Times New Roman" w:hAnsi="Arial" w:cs="Arial"/>
          <w:color w:val="0190EF"/>
          <w:sz w:val="30"/>
          <w:szCs w:val="30"/>
          <w:lang w:eastAsia="cs-CZ"/>
        </w:rPr>
      </w:pPr>
      <w:r w:rsidRPr="008E6A88">
        <w:rPr>
          <w:rFonts w:ascii="Arial" w:eastAsia="Times New Roman" w:hAnsi="Arial" w:cs="Arial"/>
          <w:color w:val="FF6600"/>
          <w:sz w:val="30"/>
          <w:szCs w:val="30"/>
          <w:lang w:eastAsia="cs-CZ"/>
        </w:rPr>
        <w:t>Dejte svým žákům příležitost!</w:t>
      </w:r>
    </w:p>
    <w:p w:rsidR="008E6A88" w:rsidRPr="008E6A88" w:rsidRDefault="008E6A88" w:rsidP="008E6A88">
      <w:pPr>
        <w:shd w:val="clear" w:color="auto" w:fill="E5F2FB"/>
        <w:spacing w:after="150" w:line="279" w:lineRule="atLeast"/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</w:pPr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 xml:space="preserve">Ať si mají možnost udělat sami obrázek o tom, co je to programování. Prosíme, dovolte jim to. Výuka formátování textu chvilku </w:t>
      </w:r>
      <w:proofErr w:type="gramStart"/>
      <w:r w:rsidRPr="008E6A88">
        <w:rPr>
          <w:rFonts w:ascii="Helvetica" w:eastAsia="Times New Roman" w:hAnsi="Helvetica" w:cs="Times New Roman"/>
          <w:color w:val="015C98"/>
          <w:sz w:val="20"/>
          <w:szCs w:val="20"/>
          <w:lang w:eastAsia="cs-CZ"/>
        </w:rPr>
        <w:t>počká ...</w:t>
      </w:r>
      <w:proofErr w:type="gramEnd"/>
    </w:p>
    <w:p w:rsidR="00005D15" w:rsidRPr="00005D15" w:rsidRDefault="00005D15">
      <w:pPr>
        <w:rPr>
          <w:sz w:val="28"/>
          <w:szCs w:val="28"/>
        </w:rPr>
      </w:pPr>
      <w:r w:rsidRPr="00005D15">
        <w:rPr>
          <w:sz w:val="28"/>
          <w:szCs w:val="28"/>
        </w:rPr>
        <w:t xml:space="preserve">Odkaz na  </w:t>
      </w:r>
      <w:proofErr w:type="spellStart"/>
      <w:r w:rsidRPr="00005D15">
        <w:rPr>
          <w:sz w:val="28"/>
          <w:szCs w:val="28"/>
        </w:rPr>
        <w:t>Hour</w:t>
      </w:r>
      <w:proofErr w:type="spellEnd"/>
      <w:r w:rsidRPr="00005D15">
        <w:rPr>
          <w:sz w:val="28"/>
          <w:szCs w:val="28"/>
        </w:rPr>
        <w:t xml:space="preserve"> </w:t>
      </w:r>
      <w:proofErr w:type="spellStart"/>
      <w:r w:rsidRPr="00005D15">
        <w:rPr>
          <w:sz w:val="28"/>
          <w:szCs w:val="28"/>
        </w:rPr>
        <w:t>of</w:t>
      </w:r>
      <w:proofErr w:type="spellEnd"/>
      <w:r w:rsidRPr="00005D15">
        <w:rPr>
          <w:sz w:val="28"/>
          <w:szCs w:val="28"/>
        </w:rPr>
        <w:t xml:space="preserve"> </w:t>
      </w:r>
      <w:proofErr w:type="spellStart"/>
      <w:proofErr w:type="gramStart"/>
      <w:r w:rsidRPr="00005D15">
        <w:rPr>
          <w:sz w:val="28"/>
          <w:szCs w:val="28"/>
        </w:rPr>
        <w:t>Code</w:t>
      </w:r>
      <w:proofErr w:type="spellEnd"/>
      <w:proofErr w:type="gramEnd"/>
      <w:r w:rsidRPr="00005D15">
        <w:rPr>
          <w:sz w:val="28"/>
          <w:szCs w:val="28"/>
        </w:rPr>
        <w:t xml:space="preserve"> </w:t>
      </w:r>
    </w:p>
    <w:p w:rsidR="00432883" w:rsidRDefault="00C47AE5">
      <w:pPr>
        <w:rPr>
          <w:rStyle w:val="Hypertextovodkaz"/>
        </w:rPr>
      </w:pPr>
      <w:hyperlink r:id="rId11" w:history="1">
        <w:r w:rsidR="00993CB2" w:rsidRPr="00AE203F">
          <w:rPr>
            <w:rStyle w:val="Hypertextovodkaz"/>
          </w:rPr>
          <w:t>https://hourofcode.com/cz</w:t>
        </w:r>
      </w:hyperlink>
    </w:p>
    <w:p w:rsidR="00C47AE5" w:rsidRDefault="00C47AE5">
      <w:pPr>
        <w:rPr>
          <w:rStyle w:val="Hypertextovodkaz"/>
        </w:rPr>
      </w:pPr>
    </w:p>
    <w:p w:rsidR="00C47AE5" w:rsidRDefault="00C47AE5">
      <w:bookmarkStart w:id="0" w:name="_GoBack"/>
      <w:bookmarkEnd w:id="0"/>
    </w:p>
    <w:p w:rsidR="00993CB2" w:rsidRPr="00C47AE5" w:rsidRDefault="006D2BFD">
      <w:pPr>
        <w:rPr>
          <w:sz w:val="32"/>
          <w:szCs w:val="32"/>
        </w:rPr>
      </w:pPr>
      <w:r w:rsidRPr="00C47AE5">
        <w:rPr>
          <w:sz w:val="32"/>
          <w:szCs w:val="32"/>
        </w:rPr>
        <w:lastRenderedPageBreak/>
        <w:t>128 zaregistrovaných škol z ČR</w:t>
      </w:r>
    </w:p>
    <w:p w:rsidR="006D2BFD" w:rsidRPr="00C47AE5" w:rsidRDefault="006D2BFD">
      <w:pPr>
        <w:rPr>
          <w:sz w:val="28"/>
          <w:szCs w:val="28"/>
        </w:rPr>
      </w:pPr>
      <w:r w:rsidRPr="00C47AE5">
        <w:rPr>
          <w:sz w:val="28"/>
          <w:szCs w:val="28"/>
        </w:rPr>
        <w:t>Gymnázia: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Gymnazium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Jana Keplera, Praha 6 (Prague)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Gymnazium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Jaroslava </w:t>
      </w: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Hejrovskeho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(Prague)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Gymnazium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</w:t>
      </w:r>
      <w:proofErr w:type="spellStart"/>
      <w:proofErr w:type="gram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T.G.Masaryka</w:t>
      </w:r>
      <w:proofErr w:type="spellEnd"/>
      <w:proofErr w:type="gram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, </w:t>
      </w: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Hustopece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, </w:t>
      </w: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Dukelske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</w:t>
      </w: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namesti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7 (Hustopeče)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a Jazyková škola s právem státní jazykové zkoušky Svitavy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a střední odborná škola Dr. Václava Šmejkala (Ústí nad Labem)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Cheb (Cheb)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F. X. Šaldy (Liberec)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Gymnázium J. S. </w:t>
      </w:r>
      <w:proofErr w:type="spell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Machara</w:t>
      </w:r>
      <w:proofErr w:type="spell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, Brandýs nad Labem-Stará Boleslav (Brandýs nad </w:t>
      </w:r>
      <w:proofErr w:type="gramStart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Labem-Stará</w:t>
      </w:r>
      <w:proofErr w:type="gramEnd"/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Boleslav)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Jihlava (Jihlava)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Jiřího Ortena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Kladno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Olgy Havlové, Ostrava-Poruba</w:t>
      </w:r>
    </w:p>
    <w:p w:rsidR="006D2BFD" w:rsidRP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Pardubice Dašická (Pardubice)</w:t>
      </w:r>
    </w:p>
    <w:p w:rsidR="006D2BFD" w:rsidRDefault="006D2BFD" w:rsidP="006D2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 w:right="300" w:hanging="168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6D2BF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Gymnázium Václava Hlavatého (Louny)</w:t>
      </w:r>
    </w:p>
    <w:p w:rsidR="004A77AD" w:rsidRPr="004A77AD" w:rsidRDefault="004A77AD" w:rsidP="004A7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right="300"/>
        <w:rPr>
          <w:rFonts w:ascii="Arial" w:eastAsia="Times New Roman" w:hAnsi="Arial" w:cs="Arial"/>
          <w:color w:val="696969"/>
          <w:sz w:val="21"/>
          <w:szCs w:val="21"/>
          <w:lang w:eastAsia="cs-CZ"/>
        </w:rPr>
      </w:pPr>
      <w:r w:rsidRPr="004A77A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Biskupské gymnázium </w:t>
      </w:r>
      <w:proofErr w:type="gramStart"/>
      <w:r w:rsidRPr="004A77A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>J.N.</w:t>
      </w:r>
      <w:proofErr w:type="gramEnd"/>
      <w:r w:rsidRPr="004A77AD">
        <w:rPr>
          <w:rFonts w:ascii="Arial" w:eastAsia="Times New Roman" w:hAnsi="Arial" w:cs="Arial"/>
          <w:color w:val="696969"/>
          <w:sz w:val="21"/>
          <w:szCs w:val="21"/>
          <w:lang w:eastAsia="cs-CZ"/>
        </w:rPr>
        <w:t xml:space="preserve"> Neumana České Budějovice</w:t>
      </w:r>
    </w:p>
    <w:p w:rsidR="006D2BFD" w:rsidRDefault="006D2BFD"/>
    <w:sectPr w:rsidR="006D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DA9"/>
    <w:multiLevelType w:val="multilevel"/>
    <w:tmpl w:val="A0322E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72E48"/>
    <w:multiLevelType w:val="multilevel"/>
    <w:tmpl w:val="877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A5097"/>
    <w:multiLevelType w:val="multilevel"/>
    <w:tmpl w:val="FE5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8"/>
    <w:rsid w:val="00005D15"/>
    <w:rsid w:val="00432883"/>
    <w:rsid w:val="004A77AD"/>
    <w:rsid w:val="006D2BFD"/>
    <w:rsid w:val="008E6A88"/>
    <w:rsid w:val="00993CB2"/>
    <w:rsid w:val="00C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6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6A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E6A88"/>
  </w:style>
  <w:style w:type="character" w:styleId="Siln">
    <w:name w:val="Strong"/>
    <w:basedOn w:val="Standardnpsmoodstavce"/>
    <w:uiPriority w:val="22"/>
    <w:qFormat/>
    <w:rsid w:val="008E6A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6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6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6A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E6A88"/>
  </w:style>
  <w:style w:type="character" w:styleId="Siln">
    <w:name w:val="Strong"/>
    <w:basedOn w:val="Standardnpsmoodstavce"/>
    <w:uiPriority w:val="22"/>
    <w:qFormat/>
    <w:rsid w:val="008E6A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lear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ourofcode.com/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urofcode.com/cz" TargetMode="External"/><Relationship Id="rId11" Type="http://schemas.openxmlformats.org/officeDocument/2006/relationships/hyperlink" Target="https://hourofcode.com/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io.code.org/flappy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io.code.org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6</cp:revision>
  <dcterms:created xsi:type="dcterms:W3CDTF">2015-12-01T21:56:00Z</dcterms:created>
  <dcterms:modified xsi:type="dcterms:W3CDTF">2015-12-01T22:07:00Z</dcterms:modified>
</cp:coreProperties>
</file>